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E5" w:rsidRPr="00547FB0" w:rsidRDefault="00A633E5" w:rsidP="005E1548">
      <w:pPr>
        <w:jc w:val="both"/>
        <w:rPr>
          <w:rFonts w:ascii="Adobe 仿宋 Std R" w:eastAsia="Adobe 仿宋 Std R" w:hAnsi="Adobe 仿宋 Std R" w:cs="Kaiti SC Bold"/>
          <w:b/>
          <w:bCs/>
          <w:color w:val="00033B"/>
          <w:sz w:val="32"/>
          <w:szCs w:val="32"/>
          <w:lang w:val="en-US" w:eastAsia="zh-CN"/>
        </w:rPr>
      </w:pP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32"/>
          <w:szCs w:val="32"/>
          <w:lang w:val="en-US" w:eastAsia="zh-CN"/>
        </w:rPr>
        <w:t>伯明翰城市大学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伯明翰城市大学是英国最大的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现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代化，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综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合性的高等学府之一，其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史最早可追述到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1843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年。位于第二大城市伯明翰，大学共有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25,000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多名在校学生，其下属学院包括：</w:t>
      </w:r>
      <w:r w:rsidRPr="00547FB0">
        <w:rPr>
          <w:rFonts w:ascii="Adobe 仿宋 Std R" w:eastAsia="MS Gothic" w:hAnsi="MS Gothic" w:cs="MS Gothic" w:hint="eastAsia"/>
          <w:color w:val="262626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商学院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伯明翰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28"/>
          <w:szCs w:val="28"/>
          <w:lang w:val="en-US" w:eastAsia="zh-CN"/>
        </w:rPr>
        <w:t>艺术设计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教育</w:t>
      </w:r>
      <w:r w:rsidRPr="00547FB0"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  <w:t>,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法律和社会科学学院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健康学院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表演</w:t>
      </w:r>
      <w:r w:rsidRPr="00547FB0"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  <w:t>,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28"/>
          <w:szCs w:val="28"/>
          <w:lang w:val="en-US" w:eastAsia="zh-CN"/>
        </w:rPr>
        <w:t>传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媒和英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28"/>
          <w:szCs w:val="28"/>
          <w:lang w:val="en-US" w:eastAsia="zh-CN"/>
        </w:rPr>
        <w:t>语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b/>
          <w:bCs/>
          <w:color w:val="00033B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技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28"/>
          <w:szCs w:val="28"/>
          <w:lang w:val="en-US" w:eastAsia="zh-CN"/>
        </w:rPr>
        <w:t>术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、工程和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00033B"/>
          <w:sz w:val="28"/>
          <w:szCs w:val="28"/>
          <w:lang w:val="en-US" w:eastAsia="zh-CN"/>
        </w:rPr>
        <w:t>环</w:t>
      </w:r>
      <w:r w:rsidRPr="00547FB0">
        <w:rPr>
          <w:rFonts w:ascii="Adobe 仿宋 Std R" w:eastAsia="Adobe 仿宋 Std R" w:hAnsi="Adobe 仿宋 Std R" w:cs="Arial" w:hint="eastAsia"/>
          <w:b/>
          <w:bCs/>
          <w:color w:val="00033B"/>
          <w:sz w:val="28"/>
          <w:szCs w:val="28"/>
          <w:lang w:val="en-US" w:eastAsia="zh-CN"/>
        </w:rPr>
        <w:t>境学院</w:t>
      </w:r>
      <w:r w:rsidRPr="00547FB0">
        <w:rPr>
          <w:rFonts w:ascii="Adobe 仿宋 Std R" w:eastAsia="MS Gothic" w:hAnsi="MS Gothic" w:cs="MS Gothic" w:hint="eastAsia"/>
          <w:b/>
          <w:bCs/>
          <w:color w:val="00033B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大学提供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言，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科，本科，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硕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士、以及博士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层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次的教育，其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专业设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置广泛，涵盖了管理、建筑、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境科学、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计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算机、工程、教育、法律、社会科学及音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等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域。由于出色的教学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量，学校的多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项专业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被英国高等教育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量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估委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QAA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 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评为优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秀。</w:t>
      </w:r>
      <w:r w:rsidRPr="00547FB0">
        <w:rPr>
          <w:rFonts w:ascii="Adobe 仿宋 Std R" w:eastAsia="MS Gothic" w:hAnsi="MS Gothic" w:cs="MS Gothic" w:hint="eastAsia"/>
          <w:color w:val="262626"/>
          <w:sz w:val="28"/>
          <w:szCs w:val="28"/>
          <w:lang w:val="en-US" w:eastAsia="zh-CN"/>
        </w:rPr>
        <w:t>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大学所开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程以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创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意和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用著称，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程都和著名的跨国公司合作，并能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获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得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机构的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认证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，从而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打下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坚实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的基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础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。大多数学生能在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毕业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后的六个月内找到工作，部分学生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选择继续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深造或接受培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</w:t>
      </w:r>
      <w:r w:rsidRPr="00547FB0">
        <w:rPr>
          <w:rFonts w:ascii="Adobe 仿宋 Std R" w:eastAsia="MS Gothic" w:hAnsi="MS Gothic" w:cs="MS Gothic" w:hint="eastAsia"/>
          <w:color w:val="262626"/>
          <w:sz w:val="28"/>
          <w:szCs w:val="28"/>
          <w:lang w:val="en-US" w:eastAsia="zh-CN"/>
        </w:rPr>
        <w:t> 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BCU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拥有先进的现代化教学设施和实验室，提供给学生最好的硬件设施，包括图书馆，活动中心等。作为伯明翰东部发展的一部分，学校耗资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1.5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亿英镑，建立了一个新的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“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旗舰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”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校区。由于其极高的就业率，学校被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40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多所专业机构认可并且与全球千余家家喻户晓的公司合作，如著名的苹果、卡帝亚、索尼、劳斯莱斯等。英国星期日泰晤士报在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2012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年的最新数据中将我校排在了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123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所大学的第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29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位。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</w:p>
    <w:p w:rsidR="00A633E5" w:rsidRPr="00547FB0" w:rsidRDefault="00A633E5" w:rsidP="005E1548">
      <w:pPr>
        <w:widowControl w:val="0"/>
        <w:autoSpaceDE w:val="0"/>
        <w:autoSpaceDN w:val="0"/>
        <w:adjustRightInd w:val="0"/>
        <w:spacing w:after="300"/>
        <w:jc w:val="both"/>
        <w:rPr>
          <w:rFonts w:ascii="Adobe 仿宋 Std R" w:eastAsia="Adobe 仿宋 Std R" w:hAnsi="Adobe 仿宋 Std R" w:cs="Verdana Bold Italic"/>
          <w:b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Verdana Bold Italic" w:hint="eastAsia"/>
          <w:b/>
          <w:sz w:val="28"/>
          <w:szCs w:val="28"/>
          <w:lang w:val="en-US" w:eastAsia="zh-CN"/>
        </w:rPr>
        <w:t>主要特色院系介</w:t>
      </w:r>
      <w:r w:rsidRPr="00547FB0">
        <w:rPr>
          <w:rFonts w:ascii="Adobe 仿宋 Std R" w:eastAsia="Adobe 仿宋 Std R" w:hAnsi="Adobe 仿宋 Std R" w:cs="Kaiti SC Bold" w:hint="eastAsia"/>
          <w:b/>
          <w:sz w:val="28"/>
          <w:szCs w:val="28"/>
          <w:lang w:val="en-US" w:eastAsia="zh-CN"/>
        </w:rPr>
        <w:t>绍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C0504D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伯明翰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C0504D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学院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学院起源于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1843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月。当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时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，伯明翰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会根据政府的有关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定，开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了伯明翰政府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设计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学院。十年后，学校更名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伯明翰政府装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饰艺术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学院。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1877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年，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E R Taylor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被委派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新任校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长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。在他的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持，以及学生数量不断上升等因素的影响下，伯明翰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议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会被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说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服出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成立一所新的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学校。伯明翰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学院于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1884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年揭牌成立。教学大楼座落于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Margaret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大街，是一幢由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John Chamberlain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专为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设计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的威尼斯式哥特建筑。如今的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Margaret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大街仍然是我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们艺术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系的所在地，并被国家列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级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保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护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建筑。在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世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纪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90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年代，大楼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进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行了全面的恢复和整修。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C0504D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伯明翰商学院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商科是伯明翰城市大学的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优势专业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之一。商学院的特点可以概括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模大、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程广、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高、就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好。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 xml:space="preserve">　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模大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 -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大学的商学院是英国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模最大的商学院之一，全院共有近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4,500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名全日制及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余制学生。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 xml:space="preserve">　　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程广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  <w:t xml:space="preserve"> - 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商学院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程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设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置广泛，几乎涵盖商科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类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全部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程，如：会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计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学、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经济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学、</w:t>
      </w:r>
      <w:hyperlink r:id="rId4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金融学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、管理学、市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场营销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、人力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资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源管理和公共关系学等。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 xml:space="preserve">　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高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 -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伯明翰城市大学是英国公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认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计师协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ACCA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）全球最佳培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机构（最高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级别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）；英国公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认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市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场营销协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CIM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秀教育中心；全英金融机构唯一授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权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的教学培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中心；也是英国极少数能提供公司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审计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和咨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询专业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的大学。大学的很多商科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提供可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获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得英国和国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际认证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职业资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格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证书课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程。例如：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计师协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格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证书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ACCA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’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市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场营销协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格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证书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CIM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’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特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许银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行家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资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格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证书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CIB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’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等。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 xml:space="preserve">　　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好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 xml:space="preserve"> –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大学一直致力于开展学生交流，鼓励学生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实习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，从而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做好了充足准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备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。作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一所国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化的大学，我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们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与世界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多大学和研究机构有着的密切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联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系，如大学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常和美国，欧盟，及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洲地区的大学开展学生交流。与工商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界的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紧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密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联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系，使学校更加高度重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职业发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展，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学生提供一些好的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实习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机会。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让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学生不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学到知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，更能学会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应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用，真正做到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“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学以致用</w:t>
      </w:r>
      <w:r w:rsidRPr="00547FB0">
        <w:rPr>
          <w:rFonts w:ascii="Adobe ·ÂËÎ Std R Western" w:eastAsia="Adobe 仿宋 Std R" w:hAnsi="Adobe ·ÂËÎ Std R Western" w:cs="Arial"/>
          <w:color w:val="262626"/>
          <w:sz w:val="28"/>
          <w:szCs w:val="28"/>
          <w:lang w:val="en-US" w:eastAsia="zh-CN"/>
        </w:rPr>
        <w:t>”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。学生通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过这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些机会所学到的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经验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将成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将来就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中的一大砝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码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C0504D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伯明翰珠宝学院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伯明翰珠宝学院最初由伯明翰珠宝和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银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器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会建立。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1888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年，位于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Ellen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大街的学校成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为艺术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学院的分部。两年后，学院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总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部在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Victoria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大街建成，并延用至今。建筑学院于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1909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年成立，并在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1923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年和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1930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年两度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获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得英国皇家建筑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师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研究所（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RIBA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）的承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认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现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已成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英国主要建筑学院之一。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C0504D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伯明翰音</w:t>
      </w:r>
      <w:r w:rsidRPr="00547FB0">
        <w:rPr>
          <w:rFonts w:ascii="Adobe 仿宋 Std R" w:eastAsia="Adobe 仿宋 Std R" w:hAnsi="Adobe 仿宋 Std R" w:cs="Kaiti SC Bold" w:hint="eastAsia"/>
          <w:b/>
          <w:bCs/>
          <w:color w:val="C0504D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b/>
          <w:bCs/>
          <w:color w:val="C0504D"/>
          <w:sz w:val="28"/>
          <w:szCs w:val="28"/>
          <w:lang w:val="en-US" w:eastAsia="zh-CN"/>
        </w:rPr>
        <w:t>学院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伯明翰音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乐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学院于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1859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年成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为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Birminghamand Midland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研究学院的下属学院。并于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1886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年，正式成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伯明翰音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乐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学院。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1900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年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Sir Granville Bantock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成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首任院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长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，并担任此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职务长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达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34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年。学院位于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/>
        </w:rPr>
        <w:t>Paradise Circus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/>
        </w:rPr>
        <w:t>的一期建筑于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/>
        </w:rPr>
        <w:t>1973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/>
        </w:rPr>
        <w:t>年建成开放。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伯明翰音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学院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  <w:t>Birmingham Conservatoire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是一所国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际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性音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殿堂，是英国音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乐协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会的会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员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，也是欧洲音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乐协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会的成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员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，与伯明翰市立交响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乐团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等众多音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机构保持着密切的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联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系。学院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创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建于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  <w:t>1859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年，是英国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处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于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领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先地位的音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学院之一，在独奏表演、作曲、室内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、管弦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和爵士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等方面成就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显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著。伯明翰音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学院是伯明翰市各大音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乐组织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最主要的音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活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动场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所，每年都要在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这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里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举办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超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过</w:t>
      </w: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  <w:t>300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场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次的演出，其中不乏像</w:t>
      </w:r>
      <w:hyperlink r:id="rId5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皮埃尔</w:t>
        </w:r>
        <w:r w:rsidRPr="00547FB0">
          <w:rPr>
            <w:rFonts w:ascii="Adobe ·ÂËÎ Std R Western" w:eastAsia="Adobe 仿宋 Std R" w:hAnsi="Adobe ·ÂËÎ Std R Western" w:cs="Arial"/>
            <w:color w:val="000000"/>
            <w:sz w:val="28"/>
            <w:szCs w:val="28"/>
            <w:lang w:val="en-US" w:eastAsia="zh-CN"/>
          </w:rPr>
          <w:t>·</w:t>
        </w:r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布列兹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，欧拉莫（芬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兰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广播交响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乐团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的首席指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挥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）等世界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顶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尖指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挥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家到此演出，天下第一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团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：</w:t>
      </w:r>
      <w:hyperlink r:id="rId6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柏林爱乐乐团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首席指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挥</w:t>
      </w:r>
      <w:hyperlink r:id="rId7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西蒙</w:t>
        </w:r>
        <w:r w:rsidRPr="00547FB0">
          <w:rPr>
            <w:rFonts w:ascii="Adobe ·ÂËÎ Std R Western" w:eastAsia="Adobe 仿宋 Std R" w:hAnsi="Adobe ·ÂËÎ Std R Western" w:cs="Arial"/>
            <w:color w:val="000000"/>
            <w:sz w:val="28"/>
            <w:szCs w:val="28"/>
            <w:lang w:val="en-US" w:eastAsia="zh-CN"/>
          </w:rPr>
          <w:t>·</w:t>
        </w:r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拉特尔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（原</w:t>
      </w:r>
      <w:hyperlink r:id="rId8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伯明翰市立交响乐团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首席指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挥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）就曾在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这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里完成了其代表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录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音（与伯明翰市立交响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乐团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合作的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马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勒第八交响曲和第五交响曲）。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spacing w:after="300"/>
        <w:jc w:val="both"/>
        <w:rPr>
          <w:rFonts w:ascii="Adobe 仿宋 Std R" w:eastAsia="Adobe 仿宋 Std R" w:hAnsi="Adobe 仿宋 Std R" w:cs="Verdana Bold Italic"/>
          <w:sz w:val="28"/>
          <w:szCs w:val="28"/>
          <w:lang w:val="en-US" w:eastAsia="zh-CN"/>
        </w:rPr>
      </w:pPr>
    </w:p>
    <w:p w:rsidR="00A633E5" w:rsidRPr="00547FB0" w:rsidRDefault="00A633E5" w:rsidP="005E1548">
      <w:pPr>
        <w:widowControl w:val="0"/>
        <w:autoSpaceDE w:val="0"/>
        <w:autoSpaceDN w:val="0"/>
        <w:adjustRightInd w:val="0"/>
        <w:spacing w:after="300"/>
        <w:jc w:val="both"/>
        <w:rPr>
          <w:rFonts w:ascii="Adobe 仿宋 Std R" w:eastAsia="Adobe 仿宋 Std R" w:hAnsi="Adobe 仿宋 Std R" w:cs="Verdana Bold Italic"/>
          <w:b/>
          <w:color w:val="1F497D"/>
          <w:sz w:val="32"/>
          <w:szCs w:val="32"/>
          <w:lang w:val="en-US" w:eastAsia="zh-CN"/>
        </w:rPr>
      </w:pPr>
      <w:r w:rsidRPr="00547FB0">
        <w:rPr>
          <w:rFonts w:ascii="Adobe 仿宋 Std R" w:eastAsia="Adobe 仿宋 Std R" w:hAnsi="Adobe 仿宋 Std R" w:cs="Verdana Bold Italic" w:hint="eastAsia"/>
          <w:b/>
          <w:color w:val="1F497D"/>
          <w:sz w:val="32"/>
          <w:szCs w:val="32"/>
          <w:lang w:val="en-US" w:eastAsia="zh-CN"/>
        </w:rPr>
        <w:t>大学特色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伯明翰城市大学的特色更在于，无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论选择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什么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该课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程都会提供最新的知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的工作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经验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，所以，每位学生在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完成所学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时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就已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具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备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了丰富的工作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经验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。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该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校致力于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学生提供最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良的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施和最先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进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工作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经验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程具被的极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践性和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创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新性使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毕业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生就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率名列前茅，学校多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项专业获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得世界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级领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先水平。学校被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40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多所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机构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认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可并且与全球千余家家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喻户晓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的公司合作，如著名的苹果、卡帝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、卡西欧、索尼、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劳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斯莱斯等。由于伯明翰城市大学的高就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率，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Sunday Times University Guide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在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2012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年的最新数据中排在了全英第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29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位。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1. 300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多个可供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选择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程，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4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个校区，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现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代化的教学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施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2.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与工商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界的密切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联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系使得学校高度重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视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职业发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展，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许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多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课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程都有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选择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性的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实习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机会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3.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免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费为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学生提供英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语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和学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习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技巧的帮助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4. 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优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先安排国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学生就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读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期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间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的校园住宿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5.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生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的新生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欢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迎活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，包括机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场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迎接，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对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大学、伯明翰和一些社会活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动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的介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绍</w:t>
      </w:r>
      <w:bookmarkStart w:id="0" w:name="_GoBack"/>
      <w:bookmarkEnd w:id="0"/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6. 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拥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有国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际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学生会，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全的</w:t>
      </w:r>
      <w:hyperlink r:id="rId9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体育设施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，俱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乐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部，支持服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务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和各种社会活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动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000000"/>
          <w:sz w:val="28"/>
          <w:szCs w:val="28"/>
          <w:lang w:val="en-US" w:eastAsia="zh-CN"/>
        </w:rPr>
        <w:t xml:space="preserve">7. 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一个真正意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义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上的国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际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化的</w:t>
      </w:r>
      <w:hyperlink r:id="rId10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国立大学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</w:t>
      </w:r>
      <w:hyperlink r:id="rId11" w:history="1">
        <w:r w:rsidRPr="00547FB0">
          <w:rPr>
            <w:rFonts w:ascii="Adobe 仿宋 Std R" w:eastAsia="Adobe 仿宋 Std R" w:hAnsi="Adobe 仿宋 Std R" w:cs="宋体" w:hint="eastAsia"/>
            <w:color w:val="000000"/>
            <w:sz w:val="28"/>
            <w:szCs w:val="28"/>
            <w:lang w:val="en-US" w:eastAsia="zh-CN"/>
          </w:rPr>
          <w:t>伯明翰国际机场</w:t>
        </w:r>
      </w:hyperlink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与之相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邻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，交通便利，到</w:t>
      </w:r>
      <w:r w:rsidRPr="00547FB0">
        <w:rPr>
          <w:rFonts w:ascii="Adobe 仿宋 Std R" w:eastAsia="Adobe 仿宋 Std R" w:hAnsi="Adobe 仿宋 Std R" w:cs="Kaiti SC Bold" w:hint="eastAsia"/>
          <w:color w:val="000000"/>
          <w:sz w:val="28"/>
          <w:szCs w:val="28"/>
          <w:lang w:val="en-US" w:eastAsia="zh-CN"/>
        </w:rPr>
        <w:t>伦</w:t>
      </w:r>
      <w:r w:rsidRPr="00547FB0">
        <w:rPr>
          <w:rFonts w:ascii="Adobe 仿宋 Std R" w:eastAsia="Adobe 仿宋 Std R" w:hAnsi="Adobe 仿宋 Std R" w:cs="Arial" w:hint="eastAsia"/>
          <w:color w:val="000000"/>
          <w:sz w:val="28"/>
          <w:szCs w:val="28"/>
          <w:lang w:val="en-US" w:eastAsia="zh-CN"/>
        </w:rPr>
        <w:t>敦及英国其他地方都十分方便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8. 2005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年《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卫报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》全英新大学排名第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位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9.2010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年《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卫报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》英国大学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综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合排名第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25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位</w:t>
      </w:r>
      <w:r w:rsidRPr="00547FB0">
        <w:rPr>
          <w:rFonts w:ascii="Adobe 仿宋 Std R" w:eastAsia="Adobe 仿宋 Std R" w:hAnsi="Adobe 仿宋 Std R" w:cs="Arial"/>
          <w:color w:val="274EC0"/>
          <w:sz w:val="28"/>
          <w:szCs w:val="28"/>
          <w:lang w:val="en-US" w:eastAsia="zh-CN"/>
        </w:rPr>
        <w:t>[4]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10.2011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年《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卫报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》英国大学本科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 w:eastAsia="zh-CN"/>
        </w:rPr>
        <w:t>专业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排名第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>5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位</w:t>
      </w:r>
      <w:r w:rsidRPr="00547FB0">
        <w:rPr>
          <w:rFonts w:ascii="Adobe 仿宋 Std R" w:eastAsia="Adobe 仿宋 Std R" w:hAnsi="Adobe 仿宋 Std R" w:cs="Arial"/>
          <w:color w:val="274EC0"/>
          <w:sz w:val="28"/>
          <w:szCs w:val="28"/>
          <w:lang w:val="en-US" w:eastAsia="zh-CN"/>
        </w:rPr>
        <w:t>[5]</w:t>
      </w:r>
    </w:p>
    <w:p w:rsidR="00A633E5" w:rsidRPr="00547FB0" w:rsidRDefault="00A633E5" w:rsidP="005E1548">
      <w:pPr>
        <w:widowControl w:val="0"/>
        <w:autoSpaceDE w:val="0"/>
        <w:autoSpaceDN w:val="0"/>
        <w:adjustRightInd w:val="0"/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</w:pP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11.2012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年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 xml:space="preserve">Sunday Times University Guide 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英国大学</w:t>
      </w:r>
      <w:r w:rsidRPr="00547FB0">
        <w:rPr>
          <w:rFonts w:ascii="Adobe 仿宋 Std R" w:eastAsia="Adobe 仿宋 Std R" w:hAnsi="Adobe 仿宋 Std R" w:cs="Kaiti SC Bold" w:hint="eastAsia"/>
          <w:color w:val="262626"/>
          <w:sz w:val="28"/>
          <w:szCs w:val="28"/>
          <w:lang w:val="en-US"/>
        </w:rPr>
        <w:t>综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合排名第</w:t>
      </w:r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  <w:t>29</w:t>
      </w: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/>
        </w:rPr>
        <w:t>位</w:t>
      </w:r>
      <w:r w:rsidRPr="00547FB0">
        <w:rPr>
          <w:rFonts w:ascii="Adobe 仿宋 Std R" w:eastAsia="Adobe 仿宋 Std R" w:hAnsi="Adobe 仿宋 Std R" w:cs="Arial"/>
          <w:color w:val="274EC0"/>
          <w:sz w:val="28"/>
          <w:szCs w:val="28"/>
          <w:lang w:val="en-US"/>
        </w:rPr>
        <w:t>[1]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/>
        </w:rPr>
      </w:pP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大学官方网址：</w:t>
      </w:r>
      <w:hyperlink r:id="rId12" w:history="1">
        <w:r w:rsidRPr="00547FB0">
          <w:rPr>
            <w:rStyle w:val="Hyperlink"/>
            <w:rFonts w:ascii="Adobe 仿宋 Std R" w:eastAsia="Adobe 仿宋 Std R" w:hAnsi="Adobe 仿宋 Std R" w:cs="Arial"/>
            <w:sz w:val="28"/>
            <w:szCs w:val="28"/>
            <w:lang w:val="en-US" w:eastAsia="zh-CN"/>
          </w:rPr>
          <w:t>www.bcu.ac.uk</w:t>
        </w:r>
      </w:hyperlink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  <w:r w:rsidRPr="00547FB0">
        <w:rPr>
          <w:rFonts w:ascii="Adobe 仿宋 Std R" w:eastAsia="Adobe 仿宋 Std R" w:hAnsi="Adobe 仿宋 Std R" w:cs="Arial" w:hint="eastAsia"/>
          <w:color w:val="262626"/>
          <w:sz w:val="28"/>
          <w:szCs w:val="28"/>
          <w:lang w:val="en-US" w:eastAsia="zh-CN"/>
        </w:rPr>
        <w:t>大学中文网址：</w:t>
      </w:r>
      <w:hyperlink r:id="rId13" w:history="1">
        <w:r w:rsidRPr="00547FB0">
          <w:rPr>
            <w:rStyle w:val="Hyperlink"/>
            <w:rFonts w:ascii="Adobe 仿宋 Std R" w:eastAsia="Adobe 仿宋 Std R" w:hAnsi="Adobe 仿宋 Std R" w:cs="Arial"/>
            <w:sz w:val="28"/>
            <w:szCs w:val="28"/>
            <w:lang w:val="en-US" w:eastAsia="zh-CN"/>
          </w:rPr>
          <w:t>www.bcuchina.cn</w:t>
        </w:r>
      </w:hyperlink>
      <w:r w:rsidRPr="00547FB0"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  <w:t xml:space="preserve"> </w:t>
      </w:r>
    </w:p>
    <w:p w:rsidR="00A633E5" w:rsidRPr="00547FB0" w:rsidRDefault="00A633E5" w:rsidP="005E1548">
      <w:pPr>
        <w:jc w:val="both"/>
        <w:rPr>
          <w:rFonts w:ascii="Adobe 仿宋 Std R" w:eastAsia="Adobe 仿宋 Std R" w:hAnsi="Adobe 仿宋 Std R" w:cs="Arial"/>
          <w:color w:val="262626"/>
          <w:sz w:val="28"/>
          <w:szCs w:val="28"/>
          <w:lang w:val="en-US" w:eastAsia="zh-CN"/>
        </w:rPr>
      </w:pPr>
    </w:p>
    <w:p w:rsidR="00A633E5" w:rsidRPr="00547FB0" w:rsidRDefault="00A633E5" w:rsidP="005E1548">
      <w:pPr>
        <w:jc w:val="both"/>
        <w:rPr>
          <w:rFonts w:ascii="Adobe 仿宋 Std R" w:eastAsia="Adobe 仿宋 Std R" w:hAnsi="Adobe 仿宋 Std R"/>
          <w:sz w:val="28"/>
          <w:szCs w:val="28"/>
          <w:lang w:eastAsia="zh-CN"/>
        </w:rPr>
      </w:pPr>
    </w:p>
    <w:sectPr w:rsidR="00A633E5" w:rsidRPr="00547FB0" w:rsidSect="0053475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｣ﾍ｣ﾓ ﾃｯ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Kaiti SC 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dobe ·ÂËÎ Std R Wester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 Bold Itali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397"/>
    <w:rsid w:val="00122BE1"/>
    <w:rsid w:val="001C2872"/>
    <w:rsid w:val="0038720C"/>
    <w:rsid w:val="003D0ED8"/>
    <w:rsid w:val="00462397"/>
    <w:rsid w:val="00534759"/>
    <w:rsid w:val="00547FB0"/>
    <w:rsid w:val="005E1548"/>
    <w:rsid w:val="006528F2"/>
    <w:rsid w:val="00672B77"/>
    <w:rsid w:val="00A064A2"/>
    <w:rsid w:val="00A633E5"/>
    <w:rsid w:val="00AF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｣ﾍ｣ﾓ ﾃｯ" w:hAnsi="Cambria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D8"/>
    <w:rPr>
      <w:kern w:val="0"/>
      <w:sz w:val="24"/>
      <w:szCs w:val="24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72B7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72B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2B7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4114458.htm" TargetMode="External"/><Relationship Id="rId13" Type="http://schemas.openxmlformats.org/officeDocument/2006/relationships/hyperlink" Target="http://www.bcuchina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1082918.htm" TargetMode="External"/><Relationship Id="rId12" Type="http://schemas.openxmlformats.org/officeDocument/2006/relationships/hyperlink" Target="http://www.bcu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view/6642.htm" TargetMode="External"/><Relationship Id="rId11" Type="http://schemas.openxmlformats.org/officeDocument/2006/relationships/hyperlink" Target="http://baike.baidu.com/view/1528203.htm" TargetMode="External"/><Relationship Id="rId5" Type="http://schemas.openxmlformats.org/officeDocument/2006/relationships/hyperlink" Target="http://baike.baidu.com/view/801354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1200860.htm" TargetMode="External"/><Relationship Id="rId4" Type="http://schemas.openxmlformats.org/officeDocument/2006/relationships/hyperlink" Target="http://baike.baidu.com/view/20101.htm" TargetMode="External"/><Relationship Id="rId9" Type="http://schemas.openxmlformats.org/officeDocument/2006/relationships/hyperlink" Target="http://baike.baidu.com/view/2205308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4</Pages>
  <Words>487</Words>
  <Characters>2780</Characters>
  <Application>Microsoft Office Outlook</Application>
  <DocSecurity>0</DocSecurity>
  <Lines>0</Lines>
  <Paragraphs>0</Paragraphs>
  <ScaleCrop>false</ScaleCrop>
  <Company>soton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qiumei  yu</dc:creator>
  <cp:keywords/>
  <dc:description/>
  <cp:lastModifiedBy>Administrator</cp:lastModifiedBy>
  <cp:revision>8</cp:revision>
  <dcterms:created xsi:type="dcterms:W3CDTF">2013-10-09T02:57:00Z</dcterms:created>
  <dcterms:modified xsi:type="dcterms:W3CDTF">2013-10-12T07:58:00Z</dcterms:modified>
</cp:coreProperties>
</file>